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0386D" w14:textId="77777777" w:rsidR="00864A81" w:rsidRPr="00864A81" w:rsidRDefault="00864A81" w:rsidP="00864A81">
      <w:pPr>
        <w:shd w:val="clear" w:color="auto" w:fill="FFFFFF"/>
        <w:spacing w:after="0" w:line="276" w:lineRule="auto"/>
        <w:textAlignment w:val="baseline"/>
        <w:rPr>
          <w:rFonts w:ascii="Arial" w:eastAsia="Times New Roman" w:hAnsi="Arial" w:cs="Arial"/>
          <w:color w:val="000000"/>
          <w:lang w:eastAsia="nl-NL"/>
        </w:rPr>
      </w:pPr>
      <w:r w:rsidRPr="00864A81">
        <w:rPr>
          <w:rFonts w:ascii="Arial" w:eastAsia="Times New Roman" w:hAnsi="Arial" w:cs="Arial"/>
          <w:color w:val="000000"/>
          <w:bdr w:val="none" w:sz="0" w:space="0" w:color="auto" w:frame="1"/>
          <w:lang w:eastAsia="nl-NL"/>
        </w:rPr>
        <w:t>Speel mee: Serious game over de toekomst van de ouderenzorg </w:t>
      </w:r>
    </w:p>
    <w:p w14:paraId="2F918D6F" w14:textId="77777777" w:rsidR="00864A81" w:rsidRPr="00864A81" w:rsidRDefault="00864A81" w:rsidP="00864A81">
      <w:pPr>
        <w:shd w:val="clear" w:color="auto" w:fill="FFFFFF"/>
        <w:spacing w:after="0" w:line="276" w:lineRule="auto"/>
        <w:textAlignment w:val="baseline"/>
        <w:rPr>
          <w:rFonts w:ascii="Arial" w:eastAsia="Times New Roman" w:hAnsi="Arial" w:cs="Arial"/>
          <w:color w:val="000000"/>
          <w:lang w:eastAsia="nl-NL"/>
        </w:rPr>
      </w:pPr>
      <w:r w:rsidRPr="00864A81">
        <w:rPr>
          <w:rFonts w:ascii="Arial" w:eastAsia="Times New Roman" w:hAnsi="Arial" w:cs="Arial"/>
          <w:color w:val="000000"/>
          <w:lang w:eastAsia="nl-NL"/>
        </w:rPr>
        <w:t> </w:t>
      </w:r>
    </w:p>
    <w:p w14:paraId="7DEB9B03" w14:textId="77777777" w:rsidR="00864A81" w:rsidRPr="00864A81" w:rsidRDefault="00864A81" w:rsidP="00864A81">
      <w:pPr>
        <w:shd w:val="clear" w:color="auto" w:fill="FFFFFF"/>
        <w:spacing w:after="0" w:line="276" w:lineRule="auto"/>
        <w:textAlignment w:val="baseline"/>
        <w:rPr>
          <w:rFonts w:ascii="Arial" w:eastAsia="Times New Roman" w:hAnsi="Arial" w:cs="Arial"/>
          <w:color w:val="000000"/>
          <w:lang w:eastAsia="nl-NL"/>
        </w:rPr>
      </w:pPr>
      <w:r w:rsidRPr="00864A81">
        <w:rPr>
          <w:rFonts w:ascii="Arial" w:eastAsia="Times New Roman" w:hAnsi="Arial" w:cs="Arial"/>
          <w:b/>
          <w:bCs/>
          <w:color w:val="000000"/>
          <w:lang w:eastAsia="nl-NL"/>
        </w:rPr>
        <w:t>Meer betalen of pyjamadagen? Veiligheid of kwaliteit van leven? Hoe blijft de zorg op peil terwijl er steeds minder zorgprofessionals zijn en steeds meer chronisch zieken en ouderen die zorg nodig hebben? We moeten keuzes maken zodat we later allemaal op een fijne manier kunnen leven. Maar welke? Jouw mening telt! Met de </w:t>
      </w:r>
      <w:r w:rsidRPr="00864A81">
        <w:rPr>
          <w:rFonts w:ascii="Arial" w:eastAsia="Times New Roman" w:hAnsi="Arial" w:cs="Arial"/>
          <w:b/>
          <w:bCs/>
          <w:color w:val="000000"/>
          <w:bdr w:val="none" w:sz="0" w:space="0" w:color="auto" w:frame="1"/>
          <w:lang w:eastAsia="nl-NL"/>
        </w:rPr>
        <w:t>Serious</w:t>
      </w:r>
      <w:r w:rsidRPr="00864A81">
        <w:rPr>
          <w:rFonts w:ascii="Arial" w:eastAsia="Times New Roman" w:hAnsi="Arial" w:cs="Arial"/>
          <w:b/>
          <w:bCs/>
          <w:color w:val="000000"/>
          <w:lang w:eastAsia="nl-NL"/>
        </w:rPr>
        <w:t> </w:t>
      </w:r>
      <w:r w:rsidRPr="00864A81">
        <w:rPr>
          <w:rFonts w:ascii="Arial" w:eastAsia="Times New Roman" w:hAnsi="Arial" w:cs="Arial"/>
          <w:b/>
          <w:bCs/>
          <w:color w:val="000000"/>
          <w:bdr w:val="none" w:sz="0" w:space="0" w:color="auto" w:frame="1"/>
          <w:lang w:eastAsia="nl-NL"/>
        </w:rPr>
        <w:t>game</w:t>
      </w:r>
      <w:r w:rsidRPr="00864A81">
        <w:rPr>
          <w:rFonts w:ascii="Arial" w:eastAsia="Times New Roman" w:hAnsi="Arial" w:cs="Arial"/>
          <w:b/>
          <w:bCs/>
          <w:color w:val="000000"/>
          <w:lang w:eastAsia="nl-NL"/>
        </w:rPr>
        <w:t> ‘Verschralen of vernieuwen’ denk je na over de toekomst van de ouderenzorg, ga je hierover in dialoog en maak je gezamenlijk keuzes over hoe jullie de ouderenzorg zouden inrichten.  </w:t>
      </w:r>
    </w:p>
    <w:p w14:paraId="52A6AB10" w14:textId="77777777" w:rsidR="00864A81" w:rsidRPr="00864A81" w:rsidRDefault="00864A81" w:rsidP="00864A81">
      <w:pPr>
        <w:shd w:val="clear" w:color="auto" w:fill="FFFFFF"/>
        <w:spacing w:before="360" w:after="120" w:line="276" w:lineRule="auto"/>
        <w:textAlignment w:val="baseline"/>
        <w:outlineLvl w:val="1"/>
        <w:rPr>
          <w:rFonts w:ascii="Arial" w:eastAsia="Times New Roman" w:hAnsi="Arial" w:cs="Arial"/>
          <w:color w:val="000000"/>
          <w:lang w:eastAsia="nl-NL"/>
        </w:rPr>
      </w:pPr>
      <w:r w:rsidRPr="00864A81">
        <w:rPr>
          <w:rFonts w:ascii="Arial" w:eastAsia="Times New Roman" w:hAnsi="Arial" w:cs="Arial"/>
          <w:color w:val="000000"/>
          <w:lang w:eastAsia="nl-NL"/>
        </w:rPr>
        <w:br/>
        <w:t>Ontdekkingstocht naar nieuwe mogelijkheden </w:t>
      </w:r>
    </w:p>
    <w:p w14:paraId="5EFD7115" w14:textId="77777777" w:rsidR="00864A81" w:rsidRPr="00864A81" w:rsidRDefault="00864A81" w:rsidP="00864A81">
      <w:pPr>
        <w:shd w:val="clear" w:color="auto" w:fill="FFFFFF"/>
        <w:spacing w:after="0" w:line="276" w:lineRule="auto"/>
        <w:textAlignment w:val="baseline"/>
        <w:rPr>
          <w:rFonts w:ascii="Arial" w:eastAsia="Times New Roman" w:hAnsi="Arial" w:cs="Arial"/>
          <w:color w:val="000000"/>
          <w:lang w:eastAsia="nl-NL"/>
        </w:rPr>
      </w:pPr>
      <w:r w:rsidRPr="00864A81">
        <w:rPr>
          <w:rFonts w:ascii="Arial" w:eastAsia="Times New Roman" w:hAnsi="Arial" w:cs="Arial"/>
          <w:color w:val="000000"/>
          <w:lang w:eastAsia="nl-NL"/>
        </w:rPr>
        <w:t>Cliëntenbelang Amsterdam nodigt jou uit om mee te spelen.</w:t>
      </w:r>
      <w:r w:rsidRPr="00864A81">
        <w:rPr>
          <w:rFonts w:ascii="Arial" w:eastAsia="Times New Roman" w:hAnsi="Arial" w:cs="Arial"/>
          <w:color w:val="000000"/>
          <w:bdr w:val="none" w:sz="0" w:space="0" w:color="auto" w:frame="1"/>
          <w:lang w:eastAsia="nl-NL"/>
        </w:rPr>
        <w:t> </w:t>
      </w:r>
      <w:hyperlink r:id="rId7" w:tgtFrame="_blank" w:history="1">
        <w:r w:rsidRPr="00864A81">
          <w:rPr>
            <w:rFonts w:ascii="Arial" w:eastAsia="Times New Roman" w:hAnsi="Arial" w:cs="Arial"/>
            <w:color w:val="1155CC"/>
            <w:u w:val="single"/>
            <w:bdr w:val="none" w:sz="0" w:space="0" w:color="auto" w:frame="1"/>
            <w:lang w:eastAsia="nl-NL"/>
          </w:rPr>
          <w:t>Kennisland</w:t>
        </w:r>
      </w:hyperlink>
      <w:r w:rsidRPr="00864A81">
        <w:rPr>
          <w:rFonts w:ascii="Arial" w:eastAsia="Times New Roman" w:hAnsi="Arial" w:cs="Arial"/>
          <w:color w:val="000000"/>
          <w:bdr w:val="none" w:sz="0" w:space="0" w:color="auto" w:frame="1"/>
          <w:lang w:eastAsia="nl-NL"/>
        </w:rPr>
        <w:t> </w:t>
      </w:r>
      <w:r w:rsidRPr="00864A81">
        <w:rPr>
          <w:rFonts w:ascii="Arial" w:eastAsia="Times New Roman" w:hAnsi="Arial" w:cs="Arial"/>
          <w:color w:val="000000"/>
          <w:lang w:eastAsia="nl-NL"/>
        </w:rPr>
        <w:t>ontwikkelde een spel waarmee je op een laagdrempelige én leuke manier de dialoog kunt aangaan over de toekomst van de ouderenzorg. Spelenderwijs maken we gezamenlijk keuzes en leren zo van elkaar hoe we oud willen zijn en welke zorg daarbij past. Zet je bijvoorbeeld meer in op technologie of ondersteuning van mantelzorgers? Het spel is voor iedereen toegankelijk, er is geen specifieke kennis nodig. Dus ben je (toekomstige) cliënt, naaste van, mantelzorger, vrijwilliger, zorgmedewerker of buurtbewoner, jong of oud, doe mee!  </w:t>
      </w:r>
    </w:p>
    <w:p w14:paraId="3BE81E87" w14:textId="77777777" w:rsidR="00864A81" w:rsidRPr="00864A81" w:rsidRDefault="00864A81" w:rsidP="00864A81">
      <w:pPr>
        <w:shd w:val="clear" w:color="auto" w:fill="FFFFFF"/>
        <w:spacing w:before="360" w:after="120" w:line="276" w:lineRule="auto"/>
        <w:textAlignment w:val="baseline"/>
        <w:outlineLvl w:val="1"/>
        <w:rPr>
          <w:rFonts w:ascii="Arial" w:eastAsia="Times New Roman" w:hAnsi="Arial" w:cs="Arial"/>
          <w:color w:val="000000"/>
          <w:lang w:eastAsia="nl-NL"/>
        </w:rPr>
      </w:pPr>
      <w:r w:rsidRPr="00864A81">
        <w:rPr>
          <w:rFonts w:ascii="Arial" w:eastAsia="Times New Roman" w:hAnsi="Arial" w:cs="Arial"/>
          <w:color w:val="000000"/>
          <w:lang w:eastAsia="nl-NL"/>
        </w:rPr>
        <w:br/>
        <w:t>Doe je mee? </w:t>
      </w:r>
    </w:p>
    <w:p w14:paraId="52E7EA19" w14:textId="77777777" w:rsidR="00864A81" w:rsidRDefault="00864A81" w:rsidP="00864A81">
      <w:pPr>
        <w:shd w:val="clear" w:color="auto" w:fill="FFFFFF"/>
        <w:spacing w:after="0" w:line="276" w:lineRule="auto"/>
        <w:textAlignment w:val="baseline"/>
        <w:rPr>
          <w:rFonts w:ascii="Arial" w:eastAsia="Times New Roman" w:hAnsi="Arial" w:cs="Arial"/>
          <w:b/>
          <w:bCs/>
          <w:color w:val="000000"/>
          <w:lang w:eastAsia="nl-NL"/>
        </w:rPr>
      </w:pPr>
      <w:r w:rsidRPr="00864A81">
        <w:rPr>
          <w:rFonts w:ascii="Arial" w:eastAsia="Times New Roman" w:hAnsi="Arial" w:cs="Arial"/>
          <w:color w:val="000000"/>
          <w:lang w:eastAsia="nl-NL"/>
        </w:rPr>
        <w:t>We spelen het spel op</w:t>
      </w:r>
      <w:r w:rsidRPr="00864A81">
        <w:rPr>
          <w:rFonts w:ascii="Arial" w:eastAsia="Times New Roman" w:hAnsi="Arial" w:cs="Arial"/>
          <w:color w:val="000000"/>
          <w:bdr w:val="none" w:sz="0" w:space="0" w:color="auto" w:frame="1"/>
          <w:lang w:eastAsia="nl-NL"/>
        </w:rPr>
        <w:t> </w:t>
      </w:r>
      <w:r w:rsidRPr="00864A81">
        <w:rPr>
          <w:rFonts w:ascii="Arial" w:eastAsia="Times New Roman" w:hAnsi="Arial" w:cs="Arial"/>
          <w:b/>
          <w:bCs/>
          <w:color w:val="000000"/>
          <w:lang w:eastAsia="nl-NL"/>
        </w:rPr>
        <w:t>vrijdagmiddag 2 juni om 13.30 uur (inloop 13.00 uur) in de grote zaal van Cliëntenbelang Amsterdam.</w:t>
      </w:r>
    </w:p>
    <w:p w14:paraId="260C9EBF" w14:textId="77777777" w:rsidR="00864A81" w:rsidRPr="00864A81" w:rsidRDefault="00864A81" w:rsidP="00864A81">
      <w:pPr>
        <w:shd w:val="clear" w:color="auto" w:fill="FFFFFF"/>
        <w:spacing w:after="0" w:line="276" w:lineRule="auto"/>
        <w:textAlignment w:val="baseline"/>
        <w:rPr>
          <w:rFonts w:ascii="Arial" w:eastAsia="Times New Roman" w:hAnsi="Arial" w:cs="Arial"/>
          <w:color w:val="000000"/>
          <w:lang w:eastAsia="nl-NL"/>
        </w:rPr>
      </w:pPr>
      <w:r>
        <w:rPr>
          <w:rFonts w:ascii="Arial" w:eastAsia="Times New Roman" w:hAnsi="Arial" w:cs="Arial"/>
          <w:b/>
          <w:bCs/>
          <w:color w:val="000000"/>
          <w:lang w:eastAsia="nl-NL"/>
        </w:rPr>
        <w:t>Jacob Bontiusplaats 9, Expeditie Ingang, via de Bel. Of voorkant gebouw en dan de bordjes volgen.</w:t>
      </w:r>
    </w:p>
    <w:p w14:paraId="4D32BACF" w14:textId="77777777" w:rsidR="00864A81" w:rsidRPr="00864A81" w:rsidRDefault="00864A81" w:rsidP="00864A81">
      <w:pPr>
        <w:shd w:val="clear" w:color="auto" w:fill="FFFFFF"/>
        <w:spacing w:after="0" w:line="276" w:lineRule="auto"/>
        <w:textAlignment w:val="baseline"/>
        <w:rPr>
          <w:rFonts w:ascii="Arial" w:eastAsia="Times New Roman" w:hAnsi="Arial" w:cs="Arial"/>
          <w:color w:val="000000"/>
          <w:lang w:eastAsia="nl-NL"/>
        </w:rPr>
      </w:pPr>
    </w:p>
    <w:p w14:paraId="2E358499" w14:textId="77777777" w:rsidR="00864A81" w:rsidRPr="00864A81" w:rsidRDefault="00864A81" w:rsidP="00864A81">
      <w:pPr>
        <w:shd w:val="clear" w:color="auto" w:fill="FFFFFF"/>
        <w:spacing w:after="0" w:line="276" w:lineRule="auto"/>
        <w:textAlignment w:val="baseline"/>
        <w:rPr>
          <w:rFonts w:ascii="Arial" w:eastAsia="Times New Roman" w:hAnsi="Arial" w:cs="Arial"/>
          <w:color w:val="000000"/>
          <w:lang w:eastAsia="nl-NL"/>
        </w:rPr>
      </w:pPr>
      <w:r w:rsidRPr="00864A81">
        <w:rPr>
          <w:rFonts w:ascii="Arial" w:eastAsia="Times New Roman" w:hAnsi="Arial" w:cs="Arial"/>
          <w:color w:val="000000"/>
          <w:lang w:eastAsia="nl-NL"/>
        </w:rPr>
        <w:t>De sessie zal ongeveer twee uur duren. Speel je mee? </w:t>
      </w:r>
    </w:p>
    <w:p w14:paraId="562C9C8D" w14:textId="77777777" w:rsidR="00864A81" w:rsidRPr="00864A81" w:rsidRDefault="00864A81" w:rsidP="00864A81">
      <w:pPr>
        <w:shd w:val="clear" w:color="auto" w:fill="FFFFFF"/>
        <w:spacing w:after="0" w:line="276" w:lineRule="auto"/>
        <w:textAlignment w:val="baseline"/>
        <w:rPr>
          <w:rFonts w:ascii="Arial" w:eastAsia="Times New Roman" w:hAnsi="Arial" w:cs="Arial"/>
          <w:color w:val="000000"/>
          <w:lang w:eastAsia="nl-NL"/>
        </w:rPr>
      </w:pPr>
    </w:p>
    <w:p w14:paraId="087EA531" w14:textId="77777777" w:rsidR="00864A81" w:rsidRDefault="00864A81" w:rsidP="00864A81">
      <w:pPr>
        <w:shd w:val="clear" w:color="auto" w:fill="FFFFFF"/>
        <w:spacing w:after="0" w:line="276" w:lineRule="auto"/>
        <w:textAlignment w:val="baseline"/>
        <w:rPr>
          <w:rFonts w:ascii="Arial" w:eastAsia="Times New Roman" w:hAnsi="Arial" w:cs="Arial"/>
          <w:color w:val="000000"/>
          <w:lang w:eastAsia="nl-NL"/>
        </w:rPr>
      </w:pPr>
      <w:r w:rsidRPr="00864A81">
        <w:rPr>
          <w:rFonts w:ascii="Arial" w:eastAsia="Times New Roman" w:hAnsi="Arial" w:cs="Arial"/>
          <w:b/>
          <w:bCs/>
          <w:color w:val="000000"/>
          <w:lang w:eastAsia="nl-NL"/>
        </w:rPr>
        <w:t>Meld je dan aan door een mail te sturen naar Maléne Duijs</w:t>
      </w:r>
      <w:r w:rsidRPr="00864A81">
        <w:rPr>
          <w:rFonts w:ascii="Arial" w:eastAsia="Times New Roman" w:hAnsi="Arial" w:cs="Arial"/>
          <w:color w:val="000000"/>
          <w:lang w:eastAsia="nl-NL"/>
        </w:rPr>
        <w:t>t</w:t>
      </w:r>
      <w:r w:rsidRPr="00864A81">
        <w:rPr>
          <w:rFonts w:ascii="Arial" w:eastAsia="Times New Roman" w:hAnsi="Arial" w:cs="Arial"/>
          <w:color w:val="000000"/>
          <w:bdr w:val="none" w:sz="0" w:space="0" w:color="auto" w:frame="1"/>
          <w:lang w:eastAsia="nl-NL"/>
        </w:rPr>
        <w:t> </w:t>
      </w:r>
      <w:r w:rsidRPr="00864A81">
        <w:rPr>
          <w:rFonts w:ascii="Arial" w:eastAsia="Times New Roman" w:hAnsi="Arial" w:cs="Arial"/>
          <w:color w:val="1155CC"/>
          <w:bdr w:val="none" w:sz="0" w:space="0" w:color="auto" w:frame="1"/>
          <w:lang w:eastAsia="nl-NL"/>
        </w:rPr>
        <w:t>m.duijst@clientenbelangamsterdam.nl</w:t>
      </w:r>
      <w:r w:rsidRPr="00864A81">
        <w:rPr>
          <w:rFonts w:ascii="Arial" w:eastAsia="Times New Roman" w:hAnsi="Arial" w:cs="Arial"/>
          <w:color w:val="000000"/>
          <w:lang w:eastAsia="nl-NL"/>
        </w:rPr>
        <w:t>  </w:t>
      </w:r>
    </w:p>
    <w:p w14:paraId="7D9405B7" w14:textId="77777777" w:rsidR="00864A81" w:rsidRPr="00864A81" w:rsidRDefault="00864A81" w:rsidP="00864A81">
      <w:pPr>
        <w:shd w:val="clear" w:color="auto" w:fill="FFFFFF"/>
        <w:spacing w:after="0" w:line="276" w:lineRule="auto"/>
        <w:textAlignment w:val="baseline"/>
        <w:rPr>
          <w:rFonts w:ascii="Arial" w:eastAsia="Times New Roman" w:hAnsi="Arial" w:cs="Arial"/>
          <w:color w:val="000000"/>
          <w:lang w:eastAsia="nl-NL"/>
        </w:rPr>
      </w:pPr>
      <w:r>
        <w:rPr>
          <w:rFonts w:ascii="Arial" w:eastAsia="Times New Roman" w:hAnsi="Arial" w:cs="Arial"/>
          <w:color w:val="000000"/>
          <w:lang w:eastAsia="nl-NL"/>
        </w:rPr>
        <w:t>06 2030 6891 of Cliëntenbelang Secretariaat 020 7525100</w:t>
      </w:r>
      <w:bookmarkStart w:id="0" w:name="_GoBack"/>
      <w:bookmarkEnd w:id="0"/>
    </w:p>
    <w:p w14:paraId="32AC312C" w14:textId="77777777" w:rsidR="00864A81" w:rsidRPr="00864A81" w:rsidRDefault="00864A81" w:rsidP="00864A81">
      <w:pPr>
        <w:shd w:val="clear" w:color="auto" w:fill="FFFFFF"/>
        <w:spacing w:after="0" w:line="276" w:lineRule="auto"/>
        <w:textAlignment w:val="baseline"/>
        <w:rPr>
          <w:rFonts w:ascii="Arial" w:eastAsia="Times New Roman" w:hAnsi="Arial" w:cs="Arial"/>
          <w:color w:val="000000"/>
          <w:lang w:eastAsia="nl-NL"/>
        </w:rPr>
      </w:pPr>
    </w:p>
    <w:p w14:paraId="12E729D9" w14:textId="77777777" w:rsidR="00864A81" w:rsidRPr="00864A81" w:rsidRDefault="00864A81" w:rsidP="00864A81">
      <w:pPr>
        <w:shd w:val="clear" w:color="auto" w:fill="FFFFFF"/>
        <w:spacing w:after="0" w:line="276" w:lineRule="auto"/>
        <w:textAlignment w:val="baseline"/>
        <w:rPr>
          <w:rFonts w:ascii="Arial" w:eastAsia="Times New Roman" w:hAnsi="Arial" w:cs="Arial"/>
          <w:color w:val="000000"/>
          <w:lang w:eastAsia="nl-NL"/>
        </w:rPr>
      </w:pPr>
      <w:r w:rsidRPr="00864A81">
        <w:rPr>
          <w:rFonts w:ascii="Arial" w:eastAsia="Times New Roman" w:hAnsi="Arial" w:cs="Arial"/>
          <w:color w:val="000000"/>
          <w:lang w:eastAsia="nl-NL"/>
        </w:rPr>
        <w:t>Meer informatie over de </w:t>
      </w:r>
      <w:r w:rsidRPr="00864A81">
        <w:rPr>
          <w:rFonts w:ascii="Arial" w:eastAsia="Times New Roman" w:hAnsi="Arial" w:cs="Arial"/>
          <w:color w:val="000000"/>
          <w:bdr w:val="none" w:sz="0" w:space="0" w:color="auto" w:frame="1"/>
          <w:lang w:eastAsia="nl-NL"/>
        </w:rPr>
        <w:t>Serious</w:t>
      </w:r>
      <w:r w:rsidRPr="00864A81">
        <w:rPr>
          <w:rFonts w:ascii="Arial" w:eastAsia="Times New Roman" w:hAnsi="Arial" w:cs="Arial"/>
          <w:color w:val="000000"/>
          <w:lang w:eastAsia="nl-NL"/>
        </w:rPr>
        <w:t> </w:t>
      </w:r>
      <w:r w:rsidRPr="00864A81">
        <w:rPr>
          <w:rFonts w:ascii="Arial" w:eastAsia="Times New Roman" w:hAnsi="Arial" w:cs="Arial"/>
          <w:color w:val="000000"/>
          <w:bdr w:val="none" w:sz="0" w:space="0" w:color="auto" w:frame="1"/>
          <w:lang w:eastAsia="nl-NL"/>
        </w:rPr>
        <w:t>game</w:t>
      </w:r>
      <w:r w:rsidRPr="00864A81">
        <w:rPr>
          <w:rFonts w:ascii="Arial" w:eastAsia="Times New Roman" w:hAnsi="Arial" w:cs="Arial"/>
          <w:color w:val="000000"/>
          <w:lang w:eastAsia="nl-NL"/>
        </w:rPr>
        <w:t> vind je</w:t>
      </w:r>
      <w:r w:rsidRPr="00864A81">
        <w:rPr>
          <w:rFonts w:ascii="Arial" w:eastAsia="Times New Roman" w:hAnsi="Arial" w:cs="Arial"/>
          <w:color w:val="000000"/>
          <w:bdr w:val="none" w:sz="0" w:space="0" w:color="auto" w:frame="1"/>
          <w:lang w:eastAsia="nl-NL"/>
        </w:rPr>
        <w:t> </w:t>
      </w:r>
      <w:hyperlink r:id="rId8" w:tgtFrame="_blank" w:history="1">
        <w:r w:rsidRPr="00864A81">
          <w:rPr>
            <w:rFonts w:ascii="Arial" w:eastAsia="Times New Roman" w:hAnsi="Arial" w:cs="Arial"/>
            <w:color w:val="1155CC"/>
            <w:u w:val="single"/>
            <w:bdr w:val="none" w:sz="0" w:space="0" w:color="auto" w:frame="1"/>
            <w:lang w:eastAsia="nl-NL"/>
          </w:rPr>
          <w:t>hier</w:t>
        </w:r>
      </w:hyperlink>
      <w:r w:rsidRPr="00864A81">
        <w:rPr>
          <w:rFonts w:ascii="Arial" w:eastAsia="Times New Roman" w:hAnsi="Arial" w:cs="Arial"/>
          <w:color w:val="000000"/>
          <w:lang w:eastAsia="nl-NL"/>
        </w:rPr>
        <w:t>. </w:t>
      </w:r>
    </w:p>
    <w:p w14:paraId="493D1A89" w14:textId="77777777" w:rsidR="00864A81" w:rsidRPr="00864A81" w:rsidRDefault="00864A81" w:rsidP="00864A81">
      <w:pPr>
        <w:shd w:val="clear" w:color="auto" w:fill="FFFFFF"/>
        <w:spacing w:after="0" w:line="276" w:lineRule="auto"/>
        <w:textAlignment w:val="baseline"/>
        <w:rPr>
          <w:rFonts w:ascii="Arial" w:eastAsia="Times New Roman" w:hAnsi="Arial" w:cs="Arial"/>
          <w:color w:val="000000"/>
          <w:lang w:eastAsia="nl-NL"/>
        </w:rPr>
      </w:pPr>
      <w:r w:rsidRPr="00864A81">
        <w:rPr>
          <w:rFonts w:ascii="Arial" w:eastAsia="Times New Roman" w:hAnsi="Arial" w:cs="Arial"/>
          <w:color w:val="000000"/>
          <w:lang w:eastAsia="nl-NL"/>
        </w:rPr>
        <w:t> </w:t>
      </w:r>
    </w:p>
    <w:p w14:paraId="482FD628" w14:textId="77777777" w:rsidR="00864A81" w:rsidRPr="00864A81" w:rsidRDefault="00864A81" w:rsidP="00864A81">
      <w:pPr>
        <w:shd w:val="clear" w:color="auto" w:fill="FFFFFF"/>
        <w:spacing w:after="200" w:line="276" w:lineRule="auto"/>
        <w:ind w:left="720"/>
        <w:textAlignment w:val="baseline"/>
        <w:rPr>
          <w:rFonts w:ascii="Arial" w:eastAsia="Times New Roman" w:hAnsi="Arial" w:cs="Arial"/>
          <w:color w:val="000000"/>
          <w:lang w:eastAsia="nl-NL"/>
        </w:rPr>
      </w:pPr>
      <w:r w:rsidRPr="00864A81">
        <w:rPr>
          <w:rFonts w:ascii="Arial" w:eastAsia="Times New Roman" w:hAnsi="Arial" w:cs="Arial"/>
          <w:i/>
          <w:iCs/>
          <w:color w:val="000000"/>
          <w:lang w:eastAsia="nl-NL"/>
        </w:rPr>
        <w:t>“Het spel heeft me bewuster doen nadenken over hoe ik oud wil worden en dat zou iedereen moeten doen.” – Speler</w:t>
      </w:r>
      <w:r w:rsidRPr="00864A81">
        <w:rPr>
          <w:rFonts w:ascii="Arial" w:eastAsia="Times New Roman" w:hAnsi="Arial" w:cs="Arial"/>
          <w:color w:val="000000"/>
          <w:lang w:eastAsia="nl-NL"/>
        </w:rPr>
        <w:t> </w:t>
      </w:r>
    </w:p>
    <w:p w14:paraId="6E3794F2" w14:textId="77777777" w:rsidR="00864A81" w:rsidRPr="00864A81" w:rsidRDefault="00864A81" w:rsidP="00864A81">
      <w:pPr>
        <w:shd w:val="clear" w:color="auto" w:fill="FFFFFF"/>
        <w:spacing w:after="0" w:line="276" w:lineRule="auto"/>
        <w:textAlignment w:val="baseline"/>
        <w:rPr>
          <w:rFonts w:ascii="Arial" w:eastAsia="Times New Roman" w:hAnsi="Arial" w:cs="Arial"/>
          <w:color w:val="000000"/>
          <w:lang w:eastAsia="nl-NL"/>
        </w:rPr>
      </w:pPr>
      <w:r w:rsidRPr="00864A81">
        <w:rPr>
          <w:rFonts w:ascii="Arial" w:eastAsia="Times New Roman" w:hAnsi="Arial" w:cs="Arial"/>
          <w:color w:val="000000"/>
          <w:lang w:eastAsia="nl-NL"/>
        </w:rPr>
        <w:t> </w:t>
      </w:r>
      <w:r w:rsidRPr="00864A81">
        <w:rPr>
          <w:rFonts w:ascii="Arial" w:eastAsia="Times New Roman" w:hAnsi="Arial" w:cs="Arial"/>
          <w:color w:val="000000"/>
          <w:bdr w:val="none" w:sz="0" w:space="0" w:color="auto" w:frame="1"/>
          <w:lang w:eastAsia="nl-NL"/>
        </w:rPr>
        <w:t>Met vriendelijke groeten,</w:t>
      </w:r>
    </w:p>
    <w:p w14:paraId="6559EEA4" w14:textId="77777777" w:rsidR="00864A81" w:rsidRPr="00864A81" w:rsidRDefault="00864A81" w:rsidP="00864A81">
      <w:pPr>
        <w:shd w:val="clear" w:color="auto" w:fill="FFFFFF"/>
        <w:spacing w:after="0" w:line="276" w:lineRule="auto"/>
        <w:textAlignment w:val="baseline"/>
        <w:rPr>
          <w:rFonts w:ascii="Arial" w:eastAsia="Times New Roman" w:hAnsi="Arial" w:cs="Arial"/>
          <w:color w:val="000000"/>
          <w:lang w:eastAsia="nl-NL"/>
        </w:rPr>
      </w:pPr>
    </w:p>
    <w:p w14:paraId="4624E49E" w14:textId="77777777" w:rsidR="00864A81" w:rsidRPr="00864A81" w:rsidRDefault="00864A81" w:rsidP="00864A81">
      <w:pPr>
        <w:shd w:val="clear" w:color="auto" w:fill="FFFFFF"/>
        <w:spacing w:after="0" w:line="276" w:lineRule="auto"/>
        <w:textAlignment w:val="baseline"/>
        <w:rPr>
          <w:rFonts w:ascii="Arial" w:eastAsia="Times New Roman" w:hAnsi="Arial" w:cs="Arial"/>
          <w:color w:val="000000"/>
          <w:lang w:eastAsia="nl-NL"/>
        </w:rPr>
      </w:pPr>
      <w:r w:rsidRPr="00864A81">
        <w:rPr>
          <w:rFonts w:ascii="Arial" w:eastAsia="Times New Roman" w:hAnsi="Arial" w:cs="Arial"/>
          <w:color w:val="000000"/>
          <w:bdr w:val="none" w:sz="0" w:space="0" w:color="auto" w:frame="1"/>
          <w:lang w:eastAsia="nl-NL"/>
        </w:rPr>
        <w:t>Malène Duijst</w:t>
      </w:r>
    </w:p>
    <w:p w14:paraId="10634F7A" w14:textId="77777777" w:rsidR="008F50C7" w:rsidRPr="00864A81" w:rsidRDefault="008F50C7" w:rsidP="00864A81">
      <w:pPr>
        <w:spacing w:line="276" w:lineRule="auto"/>
        <w:rPr>
          <w:rFonts w:ascii="Arial" w:hAnsi="Arial" w:cs="Arial"/>
        </w:rPr>
      </w:pPr>
    </w:p>
    <w:sectPr w:rsidR="008F50C7" w:rsidRPr="00864A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A81"/>
    <w:rsid w:val="00864A81"/>
    <w:rsid w:val="008F50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0B4B8"/>
  <w15:chartTrackingRefBased/>
  <w15:docId w15:val="{77DC8DC5-EE1E-458F-A38A-42DEB430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864A8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64A81"/>
    <w:rPr>
      <w:rFonts w:ascii="Times New Roman" w:eastAsia="Times New Roman" w:hAnsi="Times New Roman" w:cs="Times New Roman"/>
      <w:b/>
      <w:bCs/>
      <w:sz w:val="36"/>
      <w:szCs w:val="36"/>
      <w:lang w:eastAsia="nl-NL"/>
    </w:rPr>
  </w:style>
  <w:style w:type="character" w:customStyle="1" w:styleId="mark0t238yzhs">
    <w:name w:val="mark0t238yzhs"/>
    <w:basedOn w:val="Standaardalinea-lettertype"/>
    <w:rsid w:val="00864A81"/>
  </w:style>
  <w:style w:type="character" w:customStyle="1" w:styleId="markogey2kk10">
    <w:name w:val="markogey2kk10"/>
    <w:basedOn w:val="Standaardalinea-lettertype"/>
    <w:rsid w:val="00864A81"/>
  </w:style>
  <w:style w:type="paragraph" w:customStyle="1" w:styleId="xxxxmsonormal">
    <w:name w:val="x_x_x_x_msonormal"/>
    <w:basedOn w:val="Standaard"/>
    <w:rsid w:val="00864A8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xxcontentpasted1">
    <w:name w:val="x_x_x_contentpasted1"/>
    <w:basedOn w:val="Standaardalinea-lettertype"/>
    <w:rsid w:val="00864A81"/>
  </w:style>
  <w:style w:type="character" w:styleId="Hyperlink">
    <w:name w:val="Hyperlink"/>
    <w:basedOn w:val="Standaardalinea-lettertype"/>
    <w:uiPriority w:val="99"/>
    <w:semiHidden/>
    <w:unhideWhenUsed/>
    <w:rsid w:val="00864A81"/>
    <w:rPr>
      <w:color w:val="0000FF"/>
      <w:u w:val="single"/>
    </w:rPr>
  </w:style>
  <w:style w:type="paragraph" w:styleId="Normaalweb">
    <w:name w:val="Normal (Web)"/>
    <w:basedOn w:val="Standaard"/>
    <w:uiPriority w:val="99"/>
    <w:semiHidden/>
    <w:unhideWhenUsed/>
    <w:rsid w:val="00864A8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511928">
      <w:bodyDiv w:val="1"/>
      <w:marLeft w:val="0"/>
      <w:marRight w:val="0"/>
      <w:marTop w:val="0"/>
      <w:marBottom w:val="0"/>
      <w:divBdr>
        <w:top w:val="none" w:sz="0" w:space="0" w:color="auto"/>
        <w:left w:val="none" w:sz="0" w:space="0" w:color="auto"/>
        <w:bottom w:val="none" w:sz="0" w:space="0" w:color="auto"/>
        <w:right w:val="none" w:sz="0" w:space="0" w:color="auto"/>
      </w:divBdr>
      <w:divsChild>
        <w:div w:id="1539734507">
          <w:marLeft w:val="0"/>
          <w:marRight w:val="0"/>
          <w:marTop w:val="0"/>
          <w:marBottom w:val="0"/>
          <w:divBdr>
            <w:top w:val="none" w:sz="0" w:space="0" w:color="auto"/>
            <w:left w:val="none" w:sz="0" w:space="0" w:color="auto"/>
            <w:bottom w:val="none" w:sz="0" w:space="0" w:color="auto"/>
            <w:right w:val="none" w:sz="0" w:space="0" w:color="auto"/>
          </w:divBdr>
        </w:div>
        <w:div w:id="174463918">
          <w:marLeft w:val="0"/>
          <w:marRight w:val="0"/>
          <w:marTop w:val="0"/>
          <w:marBottom w:val="0"/>
          <w:divBdr>
            <w:top w:val="none" w:sz="0" w:space="0" w:color="auto"/>
            <w:left w:val="none" w:sz="0" w:space="0" w:color="auto"/>
            <w:bottom w:val="none" w:sz="0" w:space="0" w:color="auto"/>
            <w:right w:val="none" w:sz="0" w:space="0" w:color="auto"/>
          </w:divBdr>
          <w:divsChild>
            <w:div w:id="381755685">
              <w:marLeft w:val="0"/>
              <w:marRight w:val="0"/>
              <w:marTop w:val="0"/>
              <w:marBottom w:val="0"/>
              <w:divBdr>
                <w:top w:val="none" w:sz="0" w:space="0" w:color="auto"/>
                <w:left w:val="none" w:sz="0" w:space="0" w:color="auto"/>
                <w:bottom w:val="none" w:sz="0" w:space="0" w:color="auto"/>
                <w:right w:val="none" w:sz="0" w:space="0" w:color="auto"/>
              </w:divBdr>
              <w:divsChild>
                <w:div w:id="122771235">
                  <w:marLeft w:val="0"/>
                  <w:marRight w:val="0"/>
                  <w:marTop w:val="0"/>
                  <w:marBottom w:val="0"/>
                  <w:divBdr>
                    <w:top w:val="none" w:sz="0" w:space="0" w:color="auto"/>
                    <w:left w:val="none" w:sz="0" w:space="0" w:color="auto"/>
                    <w:bottom w:val="none" w:sz="0" w:space="0" w:color="auto"/>
                    <w:right w:val="none" w:sz="0" w:space="0" w:color="auto"/>
                  </w:divBdr>
                </w:div>
                <w:div w:id="1953437091">
                  <w:marLeft w:val="0"/>
                  <w:marRight w:val="0"/>
                  <w:marTop w:val="0"/>
                  <w:marBottom w:val="0"/>
                  <w:divBdr>
                    <w:top w:val="none" w:sz="0" w:space="0" w:color="auto"/>
                    <w:left w:val="none" w:sz="0" w:space="0" w:color="auto"/>
                    <w:bottom w:val="none" w:sz="0" w:space="0" w:color="auto"/>
                    <w:right w:val="none" w:sz="0" w:space="0" w:color="auto"/>
                  </w:divBdr>
                  <w:divsChild>
                    <w:div w:id="115027337">
                      <w:marLeft w:val="0"/>
                      <w:marRight w:val="0"/>
                      <w:marTop w:val="0"/>
                      <w:marBottom w:val="0"/>
                      <w:divBdr>
                        <w:top w:val="none" w:sz="0" w:space="0" w:color="auto"/>
                        <w:left w:val="none" w:sz="0" w:space="0" w:color="auto"/>
                        <w:bottom w:val="none" w:sz="0" w:space="0" w:color="auto"/>
                        <w:right w:val="none" w:sz="0" w:space="0" w:color="auto"/>
                      </w:divBdr>
                    </w:div>
                    <w:div w:id="1462263424">
                      <w:marLeft w:val="0"/>
                      <w:marRight w:val="0"/>
                      <w:marTop w:val="0"/>
                      <w:marBottom w:val="0"/>
                      <w:divBdr>
                        <w:top w:val="none" w:sz="0" w:space="0" w:color="auto"/>
                        <w:left w:val="none" w:sz="0" w:space="0" w:color="auto"/>
                        <w:bottom w:val="none" w:sz="0" w:space="0" w:color="auto"/>
                        <w:right w:val="none" w:sz="0" w:space="0" w:color="auto"/>
                      </w:divBdr>
                      <w:divsChild>
                        <w:div w:id="1824735879">
                          <w:marLeft w:val="0"/>
                          <w:marRight w:val="0"/>
                          <w:marTop w:val="0"/>
                          <w:marBottom w:val="0"/>
                          <w:divBdr>
                            <w:top w:val="none" w:sz="0" w:space="0" w:color="auto"/>
                            <w:left w:val="none" w:sz="0" w:space="0" w:color="auto"/>
                            <w:bottom w:val="none" w:sz="0" w:space="0" w:color="auto"/>
                            <w:right w:val="none" w:sz="0" w:space="0" w:color="auto"/>
                          </w:divBdr>
                          <w:divsChild>
                            <w:div w:id="1949895979">
                              <w:marLeft w:val="0"/>
                              <w:marRight w:val="0"/>
                              <w:marTop w:val="0"/>
                              <w:marBottom w:val="0"/>
                              <w:divBdr>
                                <w:top w:val="none" w:sz="0" w:space="0" w:color="auto"/>
                                <w:left w:val="none" w:sz="0" w:space="0" w:color="auto"/>
                                <w:bottom w:val="none" w:sz="0" w:space="0" w:color="auto"/>
                                <w:right w:val="none" w:sz="0" w:space="0" w:color="auto"/>
                              </w:divBdr>
                            </w:div>
                            <w:div w:id="8573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nl/nieuws/serious-game-samen-de-ouderenzorg-van-morgen-kiezen/" TargetMode="External"/><Relationship Id="rId3" Type="http://schemas.openxmlformats.org/officeDocument/2006/relationships/customXml" Target="../customXml/item3.xml"/><Relationship Id="rId7" Type="http://schemas.openxmlformats.org/officeDocument/2006/relationships/hyperlink" Target="https://www.kl.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CF82ED91152B48ACAE5E5A48105BFA" ma:contentTypeVersion="15" ma:contentTypeDescription="Create a new document." ma:contentTypeScope="" ma:versionID="9c1216af58687a41b8a210a36143ecbd">
  <xsd:schema xmlns:xsd="http://www.w3.org/2001/XMLSchema" xmlns:xs="http://www.w3.org/2001/XMLSchema" xmlns:p="http://schemas.microsoft.com/office/2006/metadata/properties" xmlns:ns3="a6acb36e-7036-4e80-8f94-28e3237538cf" xmlns:ns4="92e79109-e8ae-4b04-b223-6a78a5c19392" targetNamespace="http://schemas.microsoft.com/office/2006/metadata/properties" ma:root="true" ma:fieldsID="ec7f9aff71a61341e31a97ee62f49763" ns3:_="" ns4:_="">
    <xsd:import namespace="a6acb36e-7036-4e80-8f94-28e3237538cf"/>
    <xsd:import namespace="92e79109-e8ae-4b04-b223-6a78a5c193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cb36e-7036-4e80-8f94-28e323753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e79109-e8ae-4b04-b223-6a78a5c193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6acb36e-7036-4e80-8f94-28e3237538cf" xsi:nil="true"/>
  </documentManagement>
</p:properties>
</file>

<file path=customXml/itemProps1.xml><?xml version="1.0" encoding="utf-8"?>
<ds:datastoreItem xmlns:ds="http://schemas.openxmlformats.org/officeDocument/2006/customXml" ds:itemID="{CBF39D1B-8944-4996-B5D4-55AE0915B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acb36e-7036-4e80-8f94-28e3237538cf"/>
    <ds:schemaRef ds:uri="92e79109-e8ae-4b04-b223-6a78a5c19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37BB0-0F00-4F0E-AD22-D29DB92566CB}">
  <ds:schemaRefs>
    <ds:schemaRef ds:uri="http://schemas.microsoft.com/sharepoint/v3/contenttype/forms"/>
  </ds:schemaRefs>
</ds:datastoreItem>
</file>

<file path=customXml/itemProps3.xml><?xml version="1.0" encoding="utf-8"?>
<ds:datastoreItem xmlns:ds="http://schemas.openxmlformats.org/officeDocument/2006/customXml" ds:itemID="{B5775CCE-99F7-427A-B3A9-34FF243E8BFC}">
  <ds:schemaRefs>
    <ds:schemaRef ds:uri="http://purl.org/dc/terms/"/>
    <ds:schemaRef ds:uri="a6acb36e-7036-4e80-8f94-28e3237538cf"/>
    <ds:schemaRef ds:uri="http://schemas.microsoft.com/office/2006/metadata/properties"/>
    <ds:schemaRef ds:uri="http://schemas.microsoft.com/office/2006/documentManagement/types"/>
    <ds:schemaRef ds:uri="http://purl.org/dc/elements/1.1/"/>
    <ds:schemaRef ds:uri="92e79109-e8ae-4b04-b223-6a78a5c19392"/>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312</Words>
  <Characters>1722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Den Spike Unattendeds</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Malène D</dc:creator>
  <cp:keywords/>
  <dc:description/>
  <cp:lastModifiedBy>Malène D</cp:lastModifiedBy>
  <cp:revision>1</cp:revision>
  <dcterms:created xsi:type="dcterms:W3CDTF">2023-05-22T10:35:00Z</dcterms:created>
  <dcterms:modified xsi:type="dcterms:W3CDTF">2023-05-22T10:38:00Z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0x0101007CCF82ED91152B48ACAE5E5A48105BFA</vt:lpwstr>
  </property>
</Properties>
</file>